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3F25" w:rsidRPr="00562285" w:rsidRDefault="009B3F25" w:rsidP="009B3F25">
      <w:pPr>
        <w:tabs>
          <w:tab w:val="right" w:pos="9072"/>
        </w:tabs>
        <w:rPr>
          <w:rFonts w:ascii="Arial" w:hAnsi="Arial" w:cs="Arial"/>
          <w:sz w:val="28"/>
          <w:szCs w:val="28"/>
        </w:rPr>
      </w:pPr>
      <w:r w:rsidRPr="00562285">
        <w:rPr>
          <w:rFonts w:ascii="Arial" w:hAnsi="Arial" w:cs="Arial"/>
          <w:noProof/>
          <w:sz w:val="28"/>
          <w:szCs w:val="28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5630401</wp:posOffset>
            </wp:positionH>
            <wp:positionV relativeFrom="paragraph">
              <wp:posOffset>-636450</wp:posOffset>
            </wp:positionV>
            <wp:extent cx="765813" cy="741872"/>
            <wp:effectExtent l="0" t="0" r="0" b="1270"/>
            <wp:wrapNone/>
            <wp:docPr id="3" name="Image 3" descr="logo Territoires d'Auv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logo Territoires d'Auv"/>
                    <pic:cNvPicPr>
                      <a:picLocks noChangeAspect="1" noChangeArrowheads="1"/>
                    </pic:cNvPicPr>
                  </pic:nvPicPr>
                  <pic:blipFill>
                    <a:blip r:embed="rId6" r:link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0612" cy="7465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62285">
        <w:rPr>
          <w:rFonts w:ascii="Arial" w:hAnsi="Arial" w:cs="Arial"/>
          <w:noProof/>
          <w:sz w:val="28"/>
          <w:szCs w:val="28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-554726</wp:posOffset>
            </wp:positionH>
            <wp:positionV relativeFrom="paragraph">
              <wp:posOffset>-757699</wp:posOffset>
            </wp:positionV>
            <wp:extent cx="905774" cy="829717"/>
            <wp:effectExtent l="0" t="0" r="0" b="0"/>
            <wp:wrapNone/>
            <wp:docPr id="1" name="Image 1" descr="cid:image001.png@01D70B58.2B3637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id:image001.png@01D70B58.2B363780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5774" cy="8297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239E8">
        <w:rPr>
          <w:rFonts w:ascii="Arial" w:hAnsi="Arial" w:cs="Arial"/>
          <w:sz w:val="28"/>
          <w:szCs w:val="28"/>
        </w:rPr>
        <w:t xml:space="preserve">Cadre de </w:t>
      </w:r>
      <w:r w:rsidRPr="00562285">
        <w:rPr>
          <w:rFonts w:ascii="Arial" w:hAnsi="Arial" w:cs="Arial"/>
          <w:sz w:val="28"/>
          <w:szCs w:val="28"/>
        </w:rPr>
        <w:t>Mémoire technique</w:t>
      </w:r>
      <w:r w:rsidRPr="00562285">
        <w:rPr>
          <w:rFonts w:ascii="Arial" w:hAnsi="Arial" w:cs="Arial"/>
          <w:sz w:val="28"/>
          <w:szCs w:val="28"/>
        </w:rPr>
        <w:tab/>
      </w:r>
    </w:p>
    <w:p w:rsidR="009B3F25" w:rsidRPr="002F32AB" w:rsidRDefault="009B3F25" w:rsidP="009B3F25">
      <w:pPr>
        <w:rPr>
          <w:rFonts w:ascii="Arial" w:hAnsi="Arial" w:cs="Arial"/>
          <w:sz w:val="16"/>
        </w:rPr>
      </w:pPr>
    </w:p>
    <w:p w:rsidR="00AF1125" w:rsidRPr="002F32AB" w:rsidRDefault="009B3F25" w:rsidP="009B3F25">
      <w:pPr>
        <w:rPr>
          <w:rFonts w:ascii="Arial" w:hAnsi="Arial" w:cs="Arial"/>
        </w:rPr>
      </w:pPr>
      <w:r w:rsidRPr="002F32AB">
        <w:rPr>
          <w:rFonts w:ascii="Arial" w:hAnsi="Arial" w:cs="Arial"/>
        </w:rPr>
        <w:t xml:space="preserve">Le candidat doit </w:t>
      </w:r>
      <w:r w:rsidRPr="002F32AB">
        <w:rPr>
          <w:rFonts w:ascii="Arial" w:hAnsi="Arial" w:cs="Arial"/>
          <w:b/>
        </w:rPr>
        <w:t xml:space="preserve">obligatoirement </w:t>
      </w:r>
      <w:r w:rsidRPr="002F32AB">
        <w:rPr>
          <w:rFonts w:ascii="Arial" w:hAnsi="Arial" w:cs="Arial"/>
        </w:rPr>
        <w:t xml:space="preserve">remplir ce document </w:t>
      </w:r>
      <w:r w:rsidR="00AF1125" w:rsidRPr="002F32AB">
        <w:rPr>
          <w:rFonts w:ascii="Arial" w:hAnsi="Arial" w:cs="Arial"/>
        </w:rPr>
        <w:t>ou</w:t>
      </w:r>
      <w:r w:rsidR="00F42B90">
        <w:rPr>
          <w:rFonts w:ascii="Arial" w:hAnsi="Arial" w:cs="Arial"/>
        </w:rPr>
        <w:t xml:space="preserve"> indiquer dans celui-ci</w:t>
      </w:r>
      <w:r w:rsidR="00AF1125" w:rsidRPr="002F32AB">
        <w:rPr>
          <w:rFonts w:ascii="Arial" w:hAnsi="Arial" w:cs="Arial"/>
        </w:rPr>
        <w:t xml:space="preserve"> les documents en annexe </w:t>
      </w:r>
      <w:r w:rsidR="00F42B90">
        <w:rPr>
          <w:rFonts w:ascii="Arial" w:hAnsi="Arial" w:cs="Arial"/>
        </w:rPr>
        <w:t>permettant de répondre aux items abordés</w:t>
      </w:r>
      <w:r w:rsidR="00F43B86">
        <w:rPr>
          <w:rFonts w:ascii="Arial" w:hAnsi="Arial" w:cs="Arial"/>
        </w:rPr>
        <w:t>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82"/>
        <w:gridCol w:w="3680"/>
      </w:tblGrid>
      <w:tr w:rsidR="009B3F25" w:rsidRPr="002F32AB" w:rsidTr="00562285">
        <w:trPr>
          <w:trHeight w:val="745"/>
          <w:jc w:val="center"/>
        </w:trPr>
        <w:tc>
          <w:tcPr>
            <w:tcW w:w="5382" w:type="dxa"/>
            <w:shd w:val="clear" w:color="auto" w:fill="auto"/>
            <w:vAlign w:val="center"/>
          </w:tcPr>
          <w:p w:rsidR="002F32AB" w:rsidRDefault="002F32AB" w:rsidP="00192159">
            <w:pPr>
              <w:jc w:val="both"/>
              <w:rPr>
                <w:rFonts w:ascii="Arial" w:hAnsi="Arial" w:cs="Arial"/>
              </w:rPr>
            </w:pPr>
          </w:p>
          <w:p w:rsidR="009B3F25" w:rsidRDefault="00AF1125" w:rsidP="00192159">
            <w:pPr>
              <w:jc w:val="both"/>
              <w:rPr>
                <w:rFonts w:ascii="Arial" w:hAnsi="Arial" w:cs="Arial"/>
              </w:rPr>
            </w:pPr>
            <w:r w:rsidRPr="002F32AB">
              <w:rPr>
                <w:rFonts w:ascii="Arial" w:hAnsi="Arial" w:cs="Arial"/>
              </w:rPr>
              <w:t>Présentation de la société</w:t>
            </w:r>
          </w:p>
          <w:p w:rsidR="002F32AB" w:rsidRPr="002F32AB" w:rsidRDefault="002F32AB" w:rsidP="0019215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680" w:type="dxa"/>
            <w:shd w:val="clear" w:color="auto" w:fill="auto"/>
            <w:vAlign w:val="center"/>
          </w:tcPr>
          <w:p w:rsidR="009B3F25" w:rsidRPr="002F32AB" w:rsidRDefault="00AE3DDB" w:rsidP="002D100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 remplir </w:t>
            </w:r>
          </w:p>
        </w:tc>
      </w:tr>
      <w:tr w:rsidR="009B3F25" w:rsidRPr="002F32AB" w:rsidTr="00562285">
        <w:trPr>
          <w:trHeight w:val="1394"/>
          <w:jc w:val="center"/>
        </w:trPr>
        <w:tc>
          <w:tcPr>
            <w:tcW w:w="5382" w:type="dxa"/>
            <w:shd w:val="clear" w:color="auto" w:fill="auto"/>
            <w:vAlign w:val="center"/>
          </w:tcPr>
          <w:p w:rsidR="002F32AB" w:rsidRDefault="002F32AB" w:rsidP="00192159">
            <w:pPr>
              <w:jc w:val="both"/>
              <w:rPr>
                <w:rFonts w:ascii="Arial" w:eastAsia="Arial" w:hAnsi="Arial" w:cs="Arial"/>
                <w:color w:val="000000"/>
              </w:rPr>
            </w:pPr>
          </w:p>
          <w:p w:rsidR="009B3F25" w:rsidRDefault="002F32AB" w:rsidP="00192159">
            <w:pPr>
              <w:jc w:val="both"/>
              <w:rPr>
                <w:rFonts w:ascii="Arial" w:eastAsia="Arial" w:hAnsi="Arial" w:cs="Arial"/>
                <w:color w:val="000000"/>
              </w:rPr>
            </w:pPr>
            <w:r w:rsidRPr="00AE4C8F">
              <w:rPr>
                <w:rFonts w:ascii="Arial" w:eastAsia="Arial" w:hAnsi="Arial" w:cs="Arial"/>
                <w:color w:val="000000"/>
              </w:rPr>
              <w:t xml:space="preserve">Description détaillée de l’organisation (réunions de </w:t>
            </w:r>
            <w:r w:rsidR="00F43B86">
              <w:rPr>
                <w:rFonts w:ascii="Arial" w:eastAsia="Arial" w:hAnsi="Arial" w:cs="Arial"/>
                <w:color w:val="000000"/>
              </w:rPr>
              <w:t>concertation, temps de cadrage</w:t>
            </w:r>
            <w:r w:rsidRPr="00AE4C8F">
              <w:rPr>
                <w:rFonts w:ascii="Arial" w:eastAsia="Arial" w:hAnsi="Arial" w:cs="Arial"/>
                <w:color w:val="000000"/>
              </w:rPr>
              <w:t>, nombre</w:t>
            </w:r>
            <w:r>
              <w:rPr>
                <w:rFonts w:ascii="Arial" w:eastAsia="Arial" w:hAnsi="Arial" w:cs="Arial"/>
                <w:color w:val="000000"/>
              </w:rPr>
              <w:t xml:space="preserve"> de jours sur site, préparation</w:t>
            </w:r>
            <w:r w:rsidRPr="00AE4C8F">
              <w:rPr>
                <w:rFonts w:ascii="Arial" w:eastAsia="Arial" w:hAnsi="Arial" w:cs="Arial"/>
                <w:color w:val="000000"/>
              </w:rPr>
              <w:t>) de l’entreprise pour la réalisation de la p</w:t>
            </w:r>
            <w:r>
              <w:rPr>
                <w:rFonts w:ascii="Arial" w:eastAsia="Arial" w:hAnsi="Arial" w:cs="Arial"/>
                <w:color w:val="000000"/>
              </w:rPr>
              <w:t xml:space="preserve">restation, </w:t>
            </w:r>
            <w:r w:rsidRPr="00AE4C8F">
              <w:rPr>
                <w:rFonts w:ascii="Arial" w:eastAsia="Arial" w:hAnsi="Arial" w:cs="Arial"/>
                <w:color w:val="000000"/>
              </w:rPr>
              <w:t>prise en compte du fonctionnement de la structure</w:t>
            </w:r>
          </w:p>
          <w:p w:rsidR="002F32AB" w:rsidRPr="002F32AB" w:rsidRDefault="002F32AB" w:rsidP="0019215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680" w:type="dxa"/>
            <w:shd w:val="clear" w:color="auto" w:fill="auto"/>
            <w:vAlign w:val="center"/>
          </w:tcPr>
          <w:p w:rsidR="009B3F25" w:rsidRPr="002F32AB" w:rsidRDefault="00AE3DDB" w:rsidP="002D100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 remplir</w:t>
            </w:r>
          </w:p>
        </w:tc>
      </w:tr>
      <w:tr w:rsidR="009B3F25" w:rsidRPr="002F32AB" w:rsidTr="009B3F25">
        <w:trPr>
          <w:trHeight w:val="985"/>
          <w:jc w:val="center"/>
        </w:trPr>
        <w:tc>
          <w:tcPr>
            <w:tcW w:w="5382" w:type="dxa"/>
            <w:shd w:val="clear" w:color="auto" w:fill="auto"/>
            <w:vAlign w:val="center"/>
          </w:tcPr>
          <w:p w:rsidR="009B3F25" w:rsidRPr="002F32AB" w:rsidRDefault="002F32AB" w:rsidP="005D634B">
            <w:pPr>
              <w:jc w:val="both"/>
              <w:rPr>
                <w:rFonts w:ascii="Arial" w:hAnsi="Arial" w:cs="Arial"/>
              </w:rPr>
            </w:pPr>
            <w:r w:rsidRPr="00AE4C8F">
              <w:rPr>
                <w:rFonts w:ascii="Arial" w:eastAsia="Arial" w:hAnsi="Arial" w:cs="Arial"/>
                <w:color w:val="000000"/>
              </w:rPr>
              <w:t>Description détaillée de la journée type d’évaluation</w:t>
            </w:r>
          </w:p>
        </w:tc>
        <w:tc>
          <w:tcPr>
            <w:tcW w:w="3680" w:type="dxa"/>
            <w:shd w:val="clear" w:color="auto" w:fill="auto"/>
            <w:vAlign w:val="center"/>
          </w:tcPr>
          <w:p w:rsidR="009B3F25" w:rsidRPr="002F32AB" w:rsidRDefault="00AE3DDB" w:rsidP="002D100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 remplir</w:t>
            </w:r>
          </w:p>
        </w:tc>
      </w:tr>
      <w:tr w:rsidR="009B3F25" w:rsidRPr="002F32AB" w:rsidTr="00562285">
        <w:trPr>
          <w:trHeight w:val="1164"/>
          <w:jc w:val="center"/>
        </w:trPr>
        <w:tc>
          <w:tcPr>
            <w:tcW w:w="5382" w:type="dxa"/>
            <w:shd w:val="clear" w:color="auto" w:fill="auto"/>
            <w:vAlign w:val="center"/>
          </w:tcPr>
          <w:p w:rsidR="002F32AB" w:rsidRDefault="002F32AB" w:rsidP="00192159">
            <w:pPr>
              <w:jc w:val="both"/>
              <w:rPr>
                <w:rFonts w:ascii="Arial" w:eastAsia="Arial" w:hAnsi="Arial" w:cs="Arial"/>
                <w:color w:val="000000"/>
              </w:rPr>
            </w:pPr>
          </w:p>
          <w:p w:rsidR="009B3F25" w:rsidRDefault="002F32AB" w:rsidP="00192159">
            <w:pPr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Exposer l’é</w:t>
            </w:r>
            <w:r w:rsidRPr="00AE4C8F">
              <w:rPr>
                <w:rFonts w:ascii="Arial" w:eastAsia="Arial" w:hAnsi="Arial" w:cs="Arial"/>
                <w:color w:val="000000"/>
              </w:rPr>
              <w:t>thique des évaluateurs (posture, confidentialité, vision de la conduite de l’évaluation externe…)</w:t>
            </w:r>
          </w:p>
          <w:p w:rsidR="002F32AB" w:rsidRPr="002F32AB" w:rsidRDefault="002F32AB" w:rsidP="0019215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680" w:type="dxa"/>
            <w:shd w:val="clear" w:color="auto" w:fill="auto"/>
            <w:vAlign w:val="center"/>
          </w:tcPr>
          <w:p w:rsidR="009B3F25" w:rsidRPr="002F32AB" w:rsidRDefault="00AE3DDB" w:rsidP="002D100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 remplir</w:t>
            </w:r>
          </w:p>
        </w:tc>
      </w:tr>
      <w:tr w:rsidR="009B3F25" w:rsidRPr="002F32AB" w:rsidTr="00562285">
        <w:trPr>
          <w:trHeight w:val="1310"/>
          <w:jc w:val="center"/>
        </w:trPr>
        <w:tc>
          <w:tcPr>
            <w:tcW w:w="5382" w:type="dxa"/>
            <w:shd w:val="clear" w:color="auto" w:fill="auto"/>
            <w:vAlign w:val="center"/>
          </w:tcPr>
          <w:p w:rsidR="002F32AB" w:rsidRDefault="002F32AB" w:rsidP="00192159">
            <w:pPr>
              <w:jc w:val="both"/>
              <w:rPr>
                <w:rFonts w:ascii="Arial" w:hAnsi="Arial" w:cs="Arial"/>
              </w:rPr>
            </w:pPr>
          </w:p>
          <w:p w:rsidR="002F32AB" w:rsidRDefault="002F32AB" w:rsidP="00192159">
            <w:pPr>
              <w:jc w:val="both"/>
              <w:rPr>
                <w:rFonts w:ascii="Arial" w:eastAsia="Arial" w:hAnsi="Arial" w:cs="Arial"/>
                <w:color w:val="000000"/>
              </w:rPr>
            </w:pPr>
            <w:r w:rsidRPr="00AE4C8F">
              <w:rPr>
                <w:rFonts w:ascii="Arial" w:eastAsia="Arial" w:hAnsi="Arial" w:cs="Arial"/>
                <w:color w:val="000000"/>
              </w:rPr>
              <w:t>Qualific</w:t>
            </w:r>
            <w:r>
              <w:rPr>
                <w:rFonts w:ascii="Arial" w:eastAsia="Arial" w:hAnsi="Arial" w:cs="Arial"/>
                <w:color w:val="000000"/>
              </w:rPr>
              <w:t>ations de ou des</w:t>
            </w:r>
            <w:r w:rsidRPr="00AE4C8F">
              <w:rPr>
                <w:rFonts w:ascii="Arial" w:eastAsia="Arial" w:hAnsi="Arial" w:cs="Arial"/>
                <w:color w:val="000000"/>
              </w:rPr>
              <w:t xml:space="preserve"> évaluateurs</w:t>
            </w:r>
            <w:r w:rsidR="00F43B86">
              <w:rPr>
                <w:rFonts w:ascii="Arial" w:eastAsia="Arial" w:hAnsi="Arial" w:cs="Arial"/>
                <w:color w:val="000000"/>
              </w:rPr>
              <w:t xml:space="preserve"> prévus</w:t>
            </w:r>
            <w:r w:rsidRPr="00AE4C8F">
              <w:rPr>
                <w:rFonts w:ascii="Arial" w:eastAsia="Arial" w:hAnsi="Arial" w:cs="Arial"/>
                <w:color w:val="000000"/>
              </w:rPr>
              <w:t xml:space="preserve"> à la réalisation de la prestation. (fournir Curriculum Vitae et copie de l’ensemble des di</w:t>
            </w:r>
            <w:r>
              <w:rPr>
                <w:rFonts w:ascii="Arial" w:eastAsia="Arial" w:hAnsi="Arial" w:cs="Arial"/>
                <w:color w:val="000000"/>
              </w:rPr>
              <w:t>plômes, habilitations, titres,</w:t>
            </w:r>
            <w:r w:rsidRPr="00AE4C8F">
              <w:rPr>
                <w:rFonts w:ascii="Arial" w:eastAsia="Arial" w:hAnsi="Arial" w:cs="Arial"/>
                <w:color w:val="000000"/>
              </w:rPr>
              <w:t xml:space="preserve">) </w:t>
            </w:r>
          </w:p>
          <w:p w:rsidR="002F32AB" w:rsidRPr="002F32AB" w:rsidRDefault="002F32AB" w:rsidP="0019215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680" w:type="dxa"/>
            <w:shd w:val="clear" w:color="auto" w:fill="auto"/>
            <w:vAlign w:val="center"/>
          </w:tcPr>
          <w:p w:rsidR="009B3F25" w:rsidRPr="002F32AB" w:rsidRDefault="00AE3DDB" w:rsidP="002D100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 remplir</w:t>
            </w:r>
          </w:p>
        </w:tc>
      </w:tr>
      <w:tr w:rsidR="009B3F25" w:rsidRPr="002F32AB" w:rsidTr="00562285">
        <w:trPr>
          <w:trHeight w:val="1170"/>
          <w:jc w:val="center"/>
        </w:trPr>
        <w:tc>
          <w:tcPr>
            <w:tcW w:w="5382" w:type="dxa"/>
            <w:shd w:val="clear" w:color="auto" w:fill="auto"/>
            <w:vAlign w:val="center"/>
          </w:tcPr>
          <w:p w:rsidR="002F32AB" w:rsidRDefault="002F32AB" w:rsidP="00192159">
            <w:pPr>
              <w:jc w:val="both"/>
              <w:rPr>
                <w:rFonts w:ascii="Arial" w:eastAsia="Arial" w:hAnsi="Arial" w:cs="Arial"/>
                <w:color w:val="000000"/>
              </w:rPr>
            </w:pPr>
          </w:p>
          <w:p w:rsidR="009B3F25" w:rsidRDefault="002F32AB" w:rsidP="00192159">
            <w:pPr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Détailler les c</w:t>
            </w:r>
            <w:r w:rsidRPr="00AE4C8F">
              <w:rPr>
                <w:rFonts w:ascii="Arial" w:eastAsia="Arial" w:hAnsi="Arial" w:cs="Arial"/>
                <w:color w:val="000000"/>
              </w:rPr>
              <w:t>onnaissance</w:t>
            </w:r>
            <w:r>
              <w:rPr>
                <w:rFonts w:ascii="Arial" w:eastAsia="Arial" w:hAnsi="Arial" w:cs="Arial"/>
                <w:color w:val="000000"/>
              </w:rPr>
              <w:t>s</w:t>
            </w:r>
            <w:r w:rsidR="00F43B86">
              <w:rPr>
                <w:rFonts w:ascii="Arial" w:eastAsia="Arial" w:hAnsi="Arial" w:cs="Arial"/>
                <w:color w:val="000000"/>
              </w:rPr>
              <w:t xml:space="preserve"> des évaluateurs sur les types de </w:t>
            </w:r>
            <w:r w:rsidRPr="00AE4C8F">
              <w:rPr>
                <w:rFonts w:ascii="Arial" w:eastAsia="Arial" w:hAnsi="Arial" w:cs="Arial"/>
                <w:color w:val="000000"/>
              </w:rPr>
              <w:t xml:space="preserve"> structure</w:t>
            </w:r>
            <w:r w:rsidR="00F43B86">
              <w:rPr>
                <w:rFonts w:ascii="Arial" w:eastAsia="Arial" w:hAnsi="Arial" w:cs="Arial"/>
                <w:color w:val="000000"/>
              </w:rPr>
              <w:t xml:space="preserve"> concernés</w:t>
            </w:r>
            <w:r w:rsidRPr="00AE4C8F">
              <w:rPr>
                <w:rFonts w:ascii="Arial" w:eastAsia="Arial" w:hAnsi="Arial" w:cs="Arial"/>
                <w:color w:val="000000"/>
              </w:rPr>
              <w:t xml:space="preserve"> (expériences similaires en EHPAD, MAS, SSIAD, CRA, CAMSP, FAM</w:t>
            </w:r>
            <w:r w:rsidR="000239E8">
              <w:rPr>
                <w:rFonts w:ascii="Arial" w:eastAsia="Arial" w:hAnsi="Arial" w:cs="Arial"/>
                <w:color w:val="000000"/>
              </w:rPr>
              <w:t>)</w:t>
            </w:r>
          </w:p>
          <w:p w:rsidR="00253963" w:rsidRPr="002F32AB" w:rsidRDefault="00253963" w:rsidP="0019215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680" w:type="dxa"/>
            <w:shd w:val="clear" w:color="auto" w:fill="auto"/>
            <w:vAlign w:val="center"/>
          </w:tcPr>
          <w:p w:rsidR="009B3F25" w:rsidRPr="002F32AB" w:rsidRDefault="00AE3DDB" w:rsidP="002D100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 remplir</w:t>
            </w:r>
          </w:p>
        </w:tc>
      </w:tr>
      <w:tr w:rsidR="009B3F25" w:rsidRPr="002F32AB" w:rsidTr="00562285">
        <w:trPr>
          <w:trHeight w:val="877"/>
          <w:jc w:val="center"/>
        </w:trPr>
        <w:tc>
          <w:tcPr>
            <w:tcW w:w="5382" w:type="dxa"/>
            <w:shd w:val="clear" w:color="auto" w:fill="auto"/>
            <w:vAlign w:val="center"/>
          </w:tcPr>
          <w:p w:rsidR="009B3F25" w:rsidRPr="002F32AB" w:rsidRDefault="00F43B86" w:rsidP="00192159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eastAsia="Calibri" w:hAnsi="Arial" w:cs="Arial"/>
                <w:bCs/>
                <w:lang w:eastAsia="en-US"/>
              </w:rPr>
              <w:t>Fournir un ré</w:t>
            </w:r>
            <w:r w:rsidR="000A3BEB">
              <w:rPr>
                <w:rFonts w:ascii="Arial" w:eastAsia="Calibri" w:hAnsi="Arial" w:cs="Arial"/>
                <w:bCs/>
                <w:lang w:eastAsia="en-US"/>
              </w:rPr>
              <w:t>tro-</w:t>
            </w:r>
            <w:r w:rsidR="000A3BEB" w:rsidRPr="006B4DFC">
              <w:rPr>
                <w:rFonts w:ascii="Arial" w:eastAsia="Calibri" w:hAnsi="Arial" w:cs="Arial"/>
                <w:bCs/>
                <w:lang w:eastAsia="en-US"/>
              </w:rPr>
              <w:t xml:space="preserve">planning des différentes tâches à effectuer </w:t>
            </w:r>
            <w:r w:rsidR="000A3BEB">
              <w:rPr>
                <w:rFonts w:ascii="Arial" w:eastAsia="Calibri" w:hAnsi="Arial" w:cs="Arial"/>
                <w:bCs/>
                <w:lang w:eastAsia="en-US"/>
              </w:rPr>
              <w:t xml:space="preserve">dans le cadre de la prestation </w:t>
            </w:r>
            <w:r w:rsidR="000A3BEB" w:rsidRPr="006B4DFC">
              <w:rPr>
                <w:rFonts w:ascii="Arial" w:eastAsia="Calibri" w:hAnsi="Arial" w:cs="Arial"/>
                <w:bCs/>
                <w:lang w:eastAsia="en-US"/>
              </w:rPr>
              <w:t>afin de respecter les délais</w:t>
            </w:r>
            <w:r>
              <w:rPr>
                <w:rFonts w:ascii="Arial" w:eastAsia="Calibri" w:hAnsi="Arial" w:cs="Arial"/>
                <w:bCs/>
                <w:lang w:eastAsia="en-US"/>
              </w:rPr>
              <w:t xml:space="preserve"> soumis par l’HAS</w:t>
            </w:r>
          </w:p>
        </w:tc>
        <w:tc>
          <w:tcPr>
            <w:tcW w:w="3680" w:type="dxa"/>
            <w:shd w:val="clear" w:color="auto" w:fill="auto"/>
            <w:vAlign w:val="center"/>
          </w:tcPr>
          <w:p w:rsidR="009B3F25" w:rsidRPr="002F32AB" w:rsidRDefault="00AE3DDB" w:rsidP="002D100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 remplir</w:t>
            </w:r>
          </w:p>
        </w:tc>
      </w:tr>
      <w:tr w:rsidR="007524F1" w:rsidRPr="002F32AB" w:rsidTr="00562285">
        <w:trPr>
          <w:trHeight w:val="694"/>
          <w:jc w:val="center"/>
        </w:trPr>
        <w:tc>
          <w:tcPr>
            <w:tcW w:w="5382" w:type="dxa"/>
            <w:shd w:val="clear" w:color="auto" w:fill="auto"/>
            <w:vAlign w:val="center"/>
          </w:tcPr>
          <w:p w:rsidR="007524F1" w:rsidRDefault="007524F1" w:rsidP="00424F34">
            <w:pPr>
              <w:jc w:val="both"/>
              <w:rPr>
                <w:rFonts w:ascii="Arial" w:eastAsia="Calibri" w:hAnsi="Arial" w:cs="Arial"/>
                <w:bCs/>
                <w:lang w:eastAsia="en-US"/>
              </w:rPr>
            </w:pPr>
            <w:r>
              <w:rPr>
                <w:rFonts w:ascii="Arial" w:eastAsia="Calibri" w:hAnsi="Arial" w:cs="Arial"/>
                <w:bCs/>
                <w:lang w:eastAsia="en-US"/>
              </w:rPr>
              <w:t>Fournir en annex</w:t>
            </w:r>
            <w:r w:rsidR="00EA4F5F">
              <w:rPr>
                <w:rFonts w:ascii="Arial" w:eastAsia="Calibri" w:hAnsi="Arial" w:cs="Arial"/>
                <w:bCs/>
                <w:lang w:eastAsia="en-US"/>
              </w:rPr>
              <w:t>e le nom des intervenants (1.2</w:t>
            </w:r>
            <w:r>
              <w:rPr>
                <w:rFonts w:ascii="Arial" w:eastAsia="Calibri" w:hAnsi="Arial" w:cs="Arial"/>
                <w:bCs/>
                <w:lang w:eastAsia="en-US"/>
              </w:rPr>
              <w:t>..) que vous souhaitez positionn</w:t>
            </w:r>
            <w:r w:rsidR="00424F34">
              <w:rPr>
                <w:rFonts w:ascii="Arial" w:eastAsia="Calibri" w:hAnsi="Arial" w:cs="Arial"/>
                <w:bCs/>
                <w:lang w:eastAsia="en-US"/>
              </w:rPr>
              <w:t>er dans le DPGF</w:t>
            </w:r>
          </w:p>
        </w:tc>
        <w:tc>
          <w:tcPr>
            <w:tcW w:w="3680" w:type="dxa"/>
            <w:shd w:val="clear" w:color="auto" w:fill="auto"/>
            <w:vAlign w:val="center"/>
          </w:tcPr>
          <w:p w:rsidR="007524F1" w:rsidRDefault="007524F1" w:rsidP="002D100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 remplir</w:t>
            </w:r>
          </w:p>
        </w:tc>
      </w:tr>
      <w:tr w:rsidR="00562285" w:rsidRPr="002F32AB" w:rsidTr="009B3F25">
        <w:trPr>
          <w:trHeight w:val="637"/>
          <w:jc w:val="center"/>
        </w:trPr>
        <w:tc>
          <w:tcPr>
            <w:tcW w:w="5382" w:type="dxa"/>
            <w:shd w:val="clear" w:color="auto" w:fill="auto"/>
            <w:vAlign w:val="center"/>
          </w:tcPr>
          <w:p w:rsidR="00562285" w:rsidRPr="002F32AB" w:rsidRDefault="00562285" w:rsidP="00562285">
            <w:pPr>
              <w:jc w:val="both"/>
              <w:rPr>
                <w:rFonts w:ascii="Arial" w:hAnsi="Arial" w:cs="Arial"/>
              </w:rPr>
            </w:pPr>
            <w:bookmarkStart w:id="0" w:name="_GoBack"/>
            <w:bookmarkEnd w:id="0"/>
            <w:r w:rsidRPr="002F32AB">
              <w:rPr>
                <w:rFonts w:ascii="Arial" w:hAnsi="Arial" w:cs="Arial"/>
              </w:rPr>
              <w:t>Autres éléments que le candidat souhaite aborder et  communiquer</w:t>
            </w:r>
          </w:p>
        </w:tc>
        <w:tc>
          <w:tcPr>
            <w:tcW w:w="3680" w:type="dxa"/>
            <w:shd w:val="clear" w:color="auto" w:fill="auto"/>
            <w:vAlign w:val="center"/>
          </w:tcPr>
          <w:p w:rsidR="00562285" w:rsidRPr="002F32AB" w:rsidRDefault="00562285" w:rsidP="0056228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 remplir</w:t>
            </w:r>
          </w:p>
        </w:tc>
      </w:tr>
    </w:tbl>
    <w:p w:rsidR="009B3F25" w:rsidRPr="002F32AB" w:rsidRDefault="009B3F25" w:rsidP="009B3F25">
      <w:pPr>
        <w:rPr>
          <w:rFonts w:ascii="Arial" w:hAnsi="Arial" w:cs="Arial"/>
        </w:rPr>
      </w:pPr>
    </w:p>
    <w:p w:rsidR="009B3F25" w:rsidRPr="002F32AB" w:rsidRDefault="009B3F25" w:rsidP="009B3F25">
      <w:pPr>
        <w:rPr>
          <w:rFonts w:ascii="Arial" w:hAnsi="Arial" w:cs="Arial"/>
        </w:rPr>
      </w:pPr>
      <w:r w:rsidRPr="002F32AB">
        <w:rPr>
          <w:rFonts w:ascii="Arial" w:hAnsi="Arial" w:cs="Arial"/>
        </w:rPr>
        <w:t>Fait à _________________________</w:t>
      </w:r>
      <w:r w:rsidRPr="002F32AB">
        <w:rPr>
          <w:rFonts w:ascii="Arial" w:hAnsi="Arial" w:cs="Arial"/>
        </w:rPr>
        <w:tab/>
        <w:t>le ____________________</w:t>
      </w:r>
      <w:r w:rsidRPr="002F32AB">
        <w:rPr>
          <w:rFonts w:ascii="Arial" w:hAnsi="Arial" w:cs="Arial"/>
        </w:rPr>
        <w:tab/>
        <w:t>Signature : _______________________________</w:t>
      </w:r>
    </w:p>
    <w:p w:rsidR="009B3F25" w:rsidRPr="002F32AB" w:rsidRDefault="009B3F25" w:rsidP="009B3F25">
      <w:pPr>
        <w:rPr>
          <w:rFonts w:ascii="Arial" w:hAnsi="Arial" w:cs="Arial"/>
        </w:rPr>
      </w:pPr>
      <w:r w:rsidRPr="002F32AB">
        <w:rPr>
          <w:rFonts w:ascii="Arial" w:hAnsi="Arial" w:cs="Arial"/>
        </w:rPr>
        <w:t>Nom : _____________________________________</w:t>
      </w:r>
      <w:r w:rsidRPr="002F32AB">
        <w:rPr>
          <w:rFonts w:ascii="Arial" w:hAnsi="Arial" w:cs="Arial"/>
        </w:rPr>
        <w:tab/>
      </w:r>
      <w:r w:rsidRPr="002F32AB">
        <w:rPr>
          <w:rFonts w:ascii="Arial" w:hAnsi="Arial" w:cs="Arial"/>
        </w:rPr>
        <w:tab/>
      </w:r>
      <w:r w:rsidRPr="002F32AB">
        <w:rPr>
          <w:rFonts w:ascii="Arial" w:hAnsi="Arial" w:cs="Arial"/>
        </w:rPr>
        <w:tab/>
      </w:r>
      <w:r w:rsidRPr="002F32AB">
        <w:rPr>
          <w:rFonts w:ascii="Arial" w:hAnsi="Arial" w:cs="Arial"/>
        </w:rPr>
        <w:tab/>
      </w:r>
      <w:r w:rsidRPr="002F32AB">
        <w:rPr>
          <w:rFonts w:ascii="Arial" w:hAnsi="Arial" w:cs="Arial"/>
        </w:rPr>
        <w:tab/>
      </w:r>
    </w:p>
    <w:p w:rsidR="009B3F25" w:rsidRPr="002F32AB" w:rsidRDefault="009B3F25" w:rsidP="009B3F25">
      <w:pPr>
        <w:rPr>
          <w:rFonts w:ascii="Arial" w:hAnsi="Arial" w:cs="Arial"/>
        </w:rPr>
      </w:pPr>
      <w:r w:rsidRPr="002F32AB">
        <w:rPr>
          <w:rFonts w:ascii="Arial" w:hAnsi="Arial" w:cs="Arial"/>
        </w:rPr>
        <w:t>Prénom : __________________________________</w:t>
      </w:r>
      <w:r w:rsidRPr="002F32AB">
        <w:rPr>
          <w:rFonts w:ascii="Arial" w:hAnsi="Arial" w:cs="Arial"/>
        </w:rPr>
        <w:tab/>
      </w:r>
      <w:r w:rsidRPr="002F32AB">
        <w:rPr>
          <w:rFonts w:ascii="Arial" w:hAnsi="Arial" w:cs="Arial"/>
        </w:rPr>
        <w:tab/>
      </w:r>
      <w:r w:rsidRPr="002F32AB">
        <w:rPr>
          <w:rFonts w:ascii="Arial" w:hAnsi="Arial" w:cs="Arial"/>
        </w:rPr>
        <w:tab/>
      </w:r>
      <w:r w:rsidRPr="002F32AB">
        <w:rPr>
          <w:rFonts w:ascii="Arial" w:hAnsi="Arial" w:cs="Arial"/>
        </w:rPr>
        <w:tab/>
      </w:r>
      <w:r w:rsidRPr="002F32AB">
        <w:rPr>
          <w:rFonts w:ascii="Arial" w:hAnsi="Arial" w:cs="Arial"/>
        </w:rPr>
        <w:tab/>
      </w:r>
    </w:p>
    <w:p w:rsidR="00F01CB8" w:rsidRPr="002F32AB" w:rsidRDefault="009B3F25">
      <w:pPr>
        <w:rPr>
          <w:rFonts w:ascii="Arial" w:hAnsi="Arial" w:cs="Arial"/>
        </w:rPr>
      </w:pPr>
      <w:r w:rsidRPr="002F32AB">
        <w:rPr>
          <w:rFonts w:ascii="Arial" w:hAnsi="Arial" w:cs="Arial"/>
        </w:rPr>
        <w:t>Qualité : ___________________________</w:t>
      </w:r>
      <w:r w:rsidRPr="002F32AB">
        <w:rPr>
          <w:rFonts w:ascii="Arial" w:hAnsi="Arial" w:cs="Arial"/>
        </w:rPr>
        <w:tab/>
      </w:r>
      <w:r w:rsidRPr="002F32AB">
        <w:rPr>
          <w:rFonts w:ascii="Arial" w:hAnsi="Arial" w:cs="Arial"/>
        </w:rPr>
        <w:tab/>
      </w:r>
      <w:r w:rsidRPr="002F32AB">
        <w:rPr>
          <w:rFonts w:ascii="Arial" w:hAnsi="Arial" w:cs="Arial"/>
        </w:rPr>
        <w:tab/>
      </w:r>
      <w:r w:rsidRPr="002F32AB">
        <w:rPr>
          <w:rFonts w:ascii="Arial" w:hAnsi="Arial" w:cs="Arial"/>
        </w:rPr>
        <w:tab/>
        <w:t>Cachet de la Société : ______________________</w:t>
      </w:r>
    </w:p>
    <w:sectPr w:rsidR="00F01CB8" w:rsidRPr="002F32AB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32645" w:rsidRDefault="00432645" w:rsidP="009B3F25">
      <w:r>
        <w:separator/>
      </w:r>
    </w:p>
  </w:endnote>
  <w:endnote w:type="continuationSeparator" w:id="0">
    <w:p w:rsidR="00432645" w:rsidRDefault="00432645" w:rsidP="009B3F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32645" w:rsidRDefault="00432645" w:rsidP="009B3F25">
      <w:r>
        <w:separator/>
      </w:r>
    </w:p>
  </w:footnote>
  <w:footnote w:type="continuationSeparator" w:id="0">
    <w:p w:rsidR="00432645" w:rsidRDefault="00432645" w:rsidP="009B3F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3F25" w:rsidRPr="009B3F25" w:rsidRDefault="00AF1125" w:rsidP="009B3F25">
    <w:pPr>
      <w:pStyle w:val="En-tte"/>
      <w:jc w:val="center"/>
      <w:rPr>
        <w:rFonts w:ascii="Arial" w:hAnsi="Arial" w:cs="Arial"/>
        <w:b/>
        <w:color w:val="000000"/>
        <w:sz w:val="20"/>
        <w:szCs w:val="20"/>
      </w:rPr>
    </w:pPr>
    <w:r>
      <w:rPr>
        <w:rFonts w:ascii="Arial" w:hAnsi="Arial" w:cs="Arial"/>
        <w:b/>
        <w:color w:val="000000"/>
        <w:sz w:val="20"/>
        <w:szCs w:val="20"/>
      </w:rPr>
      <w:t>EVALUATION ESSMS</w:t>
    </w:r>
  </w:p>
  <w:p w:rsidR="009B3F25" w:rsidRPr="009B3F25" w:rsidRDefault="009B3F25" w:rsidP="009B3F25">
    <w:pPr>
      <w:shd w:val="clear" w:color="auto" w:fill="FFFFFF"/>
      <w:jc w:val="center"/>
      <w:rPr>
        <w:rFonts w:ascii="Arial" w:hAnsi="Arial" w:cs="Arial"/>
        <w:b/>
        <w:color w:val="0000FF"/>
        <w:sz w:val="20"/>
        <w:szCs w:val="20"/>
      </w:rPr>
    </w:pPr>
    <w:r w:rsidRPr="009B3F25">
      <w:rPr>
        <w:rFonts w:ascii="Arial" w:hAnsi="Arial" w:cs="Arial"/>
        <w:b/>
        <w:color w:val="000000"/>
        <w:sz w:val="20"/>
        <w:szCs w:val="20"/>
      </w:rPr>
      <w:t>GHT TERRITOIRES D’AUVERGNE</w:t>
    </w:r>
  </w:p>
  <w:p w:rsidR="009B3F25" w:rsidRPr="009B3F25" w:rsidRDefault="009B3F25" w:rsidP="009B3F25">
    <w:pPr>
      <w:shd w:val="clear" w:color="auto" w:fill="FFFFFF"/>
      <w:jc w:val="center"/>
      <w:rPr>
        <w:rFonts w:ascii="Arial" w:hAnsi="Arial" w:cs="Arial"/>
        <w:b/>
        <w:color w:val="0000FF"/>
        <w:sz w:val="20"/>
        <w:szCs w:val="20"/>
      </w:rPr>
    </w:pPr>
  </w:p>
  <w:p w:rsidR="009B3F25" w:rsidRDefault="009B3F25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3F25"/>
    <w:rsid w:val="000239E8"/>
    <w:rsid w:val="000505EF"/>
    <w:rsid w:val="00054DBF"/>
    <w:rsid w:val="000A3BEB"/>
    <w:rsid w:val="000E1C77"/>
    <w:rsid w:val="00192159"/>
    <w:rsid w:val="00253963"/>
    <w:rsid w:val="002F32AB"/>
    <w:rsid w:val="00411839"/>
    <w:rsid w:val="00424F34"/>
    <w:rsid w:val="00432645"/>
    <w:rsid w:val="00562285"/>
    <w:rsid w:val="005D634B"/>
    <w:rsid w:val="007524F1"/>
    <w:rsid w:val="007F30F4"/>
    <w:rsid w:val="00976E5C"/>
    <w:rsid w:val="009A1AED"/>
    <w:rsid w:val="009B3F25"/>
    <w:rsid w:val="00AE3DDB"/>
    <w:rsid w:val="00AF1125"/>
    <w:rsid w:val="00AF2CF8"/>
    <w:rsid w:val="00BD6B82"/>
    <w:rsid w:val="00C01566"/>
    <w:rsid w:val="00D16B6A"/>
    <w:rsid w:val="00E00BD3"/>
    <w:rsid w:val="00EA4F5F"/>
    <w:rsid w:val="00F01CB8"/>
    <w:rsid w:val="00F42B90"/>
    <w:rsid w:val="00F43B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BBD7B78-7B15-4FDB-8AEE-E0F0382C46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B3F25"/>
    <w:pPr>
      <w:spacing w:after="0" w:line="240" w:lineRule="auto"/>
    </w:pPr>
    <w:rPr>
      <w:rFonts w:ascii="Times New Roman" w:eastAsia="Times New Roman" w:hAnsi="Times New Roman" w:cs="Times New Roman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nhideWhenUsed/>
    <w:rsid w:val="009B3F2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lang w:eastAsia="en-US"/>
    </w:rPr>
  </w:style>
  <w:style w:type="character" w:customStyle="1" w:styleId="En-tteCar">
    <w:name w:val="En-tête Car"/>
    <w:basedOn w:val="Policepardfaut"/>
    <w:link w:val="En-tte"/>
    <w:uiPriority w:val="99"/>
    <w:rsid w:val="009B3F25"/>
  </w:style>
  <w:style w:type="paragraph" w:styleId="Pieddepage">
    <w:name w:val="footer"/>
    <w:basedOn w:val="Normal"/>
    <w:link w:val="PieddepageCar"/>
    <w:uiPriority w:val="99"/>
    <w:unhideWhenUsed/>
    <w:rsid w:val="009B3F2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lang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9B3F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webSettings" Target="webSettings.xml"/><Relationship Id="rId7" Type="http://schemas.openxmlformats.org/officeDocument/2006/relationships/image" Target="cid:image002.jpg@01D70B58.2B363780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cid:image001.png@01D70B58.2B363780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246</Words>
  <Characters>1354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CHU de Clermont-Fd</Company>
  <LinksUpToDate>false</LinksUpToDate>
  <CharactersWithSpaces>1597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Aledo Thibaud</dc:creator>
  <cp:keywords/>
  <dc:description/>
  <cp:lastModifiedBy>Aledo Thibaud</cp:lastModifiedBy>
  <cp:revision>21</cp:revision>
  <dcterms:created xsi:type="dcterms:W3CDTF">2021-02-26T08:23:00Z</dcterms:created>
  <dcterms:modified xsi:type="dcterms:W3CDTF">2023-12-13T10:36:00Z</dcterms:modified>
</cp:coreProperties>
</file>